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3157"/>
        <w:tblW w:w="9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2"/>
        <w:gridCol w:w="3674"/>
        <w:tblGridChange w:id="0">
          <w:tblGrid>
            <w:gridCol w:w="6252"/>
            <w:gridCol w:w="3674"/>
          </w:tblGrid>
        </w:tblGridChange>
      </w:tblGrid>
      <w:tr>
        <w:trPr>
          <w:cantSplit w:val="0"/>
          <w:trHeight w:val="662" w:hRule="atLeast"/>
          <w:tblHeader w:val="0"/>
        </w:trPr>
        <w:tc>
          <w:tcPr/>
          <w:p w:rsidR="00000000" w:rsidDel="00000000" w:rsidP="00000000" w:rsidRDefault="00000000" w:rsidRPr="00000000" w14:paraId="00000002">
            <w:pPr>
              <w:pStyle w:val="Heading2"/>
              <w:rPr>
                <w:sz w:val="22"/>
                <w:szCs w:val="22"/>
              </w:rPr>
            </w:pPr>
            <w:r w:rsidDel="00000000" w:rsidR="00000000" w:rsidRPr="00000000">
              <w:rPr>
                <w:sz w:val="22"/>
                <w:szCs w:val="22"/>
                <w:rtl w:val="0"/>
              </w:rPr>
              <w:t xml:space="preserve">u3a Name: </w:t>
            </w:r>
            <w:r w:rsidDel="00000000" w:rsidR="00000000" w:rsidRPr="00000000">
              <w:rPr>
                <w:color w:val="000000"/>
                <w:sz w:val="22"/>
                <w:szCs w:val="22"/>
                <w:rtl w:val="0"/>
              </w:rPr>
              <w:t xml:space="preserve">Stafford</w:t>
            </w:r>
            <w:r w:rsidDel="00000000" w:rsidR="00000000" w:rsidRPr="00000000">
              <w:rPr>
                <w:rtl w:val="0"/>
              </w:rPr>
            </w:r>
          </w:p>
        </w:tc>
        <w:tc>
          <w:tcPr/>
          <w:p w:rsidR="00000000" w:rsidDel="00000000" w:rsidP="00000000" w:rsidRDefault="00000000" w:rsidRPr="00000000" w14:paraId="00000003">
            <w:pPr>
              <w:pStyle w:val="Heading2"/>
              <w:ind w:left="357" w:hanging="357"/>
              <w:rPr>
                <w:sz w:val="22"/>
                <w:szCs w:val="22"/>
              </w:rPr>
            </w:pPr>
            <w:r w:rsidDel="00000000" w:rsidR="00000000" w:rsidRPr="00000000">
              <w:rPr>
                <w:sz w:val="22"/>
                <w:szCs w:val="22"/>
                <w:rtl w:val="0"/>
              </w:rPr>
              <w:t xml:space="preserve">Date: 24.03.2026</w:t>
            </w:r>
          </w:p>
        </w:tc>
      </w:tr>
      <w:tr>
        <w:trPr>
          <w:cantSplit w:val="0"/>
          <w:trHeight w:val="662" w:hRule="atLeast"/>
          <w:tblHeader w:val="0"/>
        </w:trPr>
        <w:tc>
          <w:tcPr>
            <w:gridSpan w:val="2"/>
          </w:tcPr>
          <w:p w:rsidR="00000000" w:rsidDel="00000000" w:rsidP="00000000" w:rsidRDefault="00000000" w:rsidRPr="00000000" w14:paraId="00000004">
            <w:pPr>
              <w:pStyle w:val="Heading2"/>
              <w:ind w:left="357" w:hanging="357"/>
              <w:rPr>
                <w:sz w:val="22"/>
                <w:szCs w:val="22"/>
              </w:rPr>
            </w:pPr>
            <w:r w:rsidDel="00000000" w:rsidR="00000000" w:rsidRPr="00000000">
              <w:rPr>
                <w:sz w:val="22"/>
                <w:szCs w:val="22"/>
                <w:rtl w:val="0"/>
              </w:rPr>
              <w:t xml:space="preserve">Name of person completing risk assessment checklist: </w:t>
            </w:r>
            <w:r w:rsidDel="00000000" w:rsidR="00000000" w:rsidRPr="00000000">
              <w:rPr>
                <w:color w:val="000000"/>
                <w:sz w:val="22"/>
                <w:szCs w:val="22"/>
                <w:rtl w:val="0"/>
              </w:rPr>
              <w:t xml:space="preserve">Emma Bull</w:t>
            </w:r>
            <w:r w:rsidDel="00000000" w:rsidR="00000000" w:rsidRPr="00000000">
              <w:rPr>
                <w:rtl w:val="0"/>
              </w:rPr>
            </w:r>
          </w:p>
        </w:tc>
      </w:tr>
      <w:tr>
        <w:trPr>
          <w:cantSplit w:val="0"/>
          <w:trHeight w:val="662" w:hRule="atLeast"/>
          <w:tblHeader w:val="0"/>
        </w:trPr>
        <w:tc>
          <w:tcPr>
            <w:gridSpan w:val="2"/>
          </w:tcPr>
          <w:p w:rsidR="00000000" w:rsidDel="00000000" w:rsidP="00000000" w:rsidRDefault="00000000" w:rsidRPr="00000000" w14:paraId="00000006">
            <w:pPr>
              <w:pStyle w:val="Heading2"/>
              <w:rPr>
                <w:sz w:val="22"/>
                <w:szCs w:val="22"/>
              </w:rPr>
            </w:pPr>
            <w:r w:rsidDel="00000000" w:rsidR="00000000" w:rsidRPr="00000000">
              <w:rPr>
                <w:sz w:val="22"/>
                <w:szCs w:val="22"/>
                <w:rtl w:val="0"/>
              </w:rPr>
              <w:t xml:space="preserve">Interest Group: </w:t>
            </w:r>
            <w:r w:rsidDel="00000000" w:rsidR="00000000" w:rsidRPr="00000000">
              <w:rPr>
                <w:color w:val="000000"/>
                <w:sz w:val="22"/>
                <w:szCs w:val="22"/>
                <w:rtl w:val="0"/>
              </w:rPr>
              <w:t xml:space="preserve">Theatre &amp; Concert Group </w:t>
            </w:r>
            <w:r w:rsidDel="00000000" w:rsidR="00000000" w:rsidRPr="00000000">
              <w:rPr>
                <w:rtl w:val="0"/>
              </w:rPr>
            </w:r>
          </w:p>
        </w:tc>
      </w:tr>
      <w:tr>
        <w:trPr>
          <w:cantSplit w:val="0"/>
          <w:trHeight w:val="1418" w:hRule="atLeast"/>
          <w:tblHeader w:val="0"/>
        </w:trPr>
        <w:tc>
          <w:tcPr>
            <w:gridSpan w:val="2"/>
          </w:tcPr>
          <w:p w:rsidR="00000000" w:rsidDel="00000000" w:rsidP="00000000" w:rsidRDefault="00000000" w:rsidRPr="00000000" w14:paraId="00000008">
            <w:pPr>
              <w:pStyle w:val="Heading2"/>
              <w:rPr>
                <w:sz w:val="22"/>
                <w:szCs w:val="22"/>
              </w:rPr>
            </w:pPr>
            <w:r w:rsidDel="00000000" w:rsidR="00000000" w:rsidRPr="00000000">
              <w:rPr>
                <w:sz w:val="22"/>
                <w:szCs w:val="22"/>
                <w:rtl w:val="0"/>
              </w:rPr>
              <w:t xml:space="preserve">Description of Activity: </w:t>
            </w:r>
            <w:r w:rsidDel="00000000" w:rsidR="00000000" w:rsidRPr="00000000">
              <w:rPr>
                <w:color w:val="000000"/>
                <w:sz w:val="22"/>
                <w:szCs w:val="22"/>
                <w:rtl w:val="0"/>
              </w:rPr>
              <w:t xml:space="preserve">Organising trips to a variety of productions at theatres around the region. Unless the show it at the Stafford Gatehouse, the trips usually involve transport by minibus or coach. </w:t>
            </w:r>
            <w:r w:rsidDel="00000000" w:rsidR="00000000" w:rsidRPr="00000000">
              <w:rPr>
                <w:rtl w:val="0"/>
              </w:rPr>
            </w:r>
          </w:p>
        </w:tc>
      </w:tr>
    </w:tbl>
    <w:p w:rsidR="00000000" w:rsidDel="00000000" w:rsidP="00000000" w:rsidRDefault="00000000" w:rsidRPr="00000000" w14:paraId="0000000A">
      <w:pPr>
        <w:pStyle w:val="Title"/>
        <w:spacing w:after="0" w:lineRule="auto"/>
        <w:rPr>
          <w:sz w:val="22"/>
          <w:szCs w:val="22"/>
        </w:rPr>
      </w:pPr>
      <w:r w:rsidDel="00000000" w:rsidR="00000000" w:rsidRPr="00000000">
        <w:rPr>
          <w:rtl w:val="0"/>
        </w:rPr>
      </w:r>
    </w:p>
    <w:p w:rsidR="00000000" w:rsidDel="00000000" w:rsidP="00000000" w:rsidRDefault="00000000" w:rsidRPr="00000000" w14:paraId="0000000B">
      <w:pPr>
        <w:pStyle w:val="Title"/>
        <w:spacing w:before="0" w:lineRule="auto"/>
        <w:rPr>
          <w:sz w:val="22"/>
          <w:szCs w:val="22"/>
        </w:rPr>
      </w:pPr>
      <w:r w:rsidDel="00000000" w:rsidR="00000000" w:rsidRPr="00000000">
        <w:rPr>
          <w:sz w:val="22"/>
          <w:szCs w:val="22"/>
          <w:rtl w:val="0"/>
        </w:rPr>
        <w:t xml:space="preserve">DAY TRIP RISK ASSESSMENT CHECKLIST</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you identify a particular risk you should note the actions you will take to reduce the risk. It’s important to carry out a risk assessment before the trip takes place and you can add to this during your trip.</w:t>
      </w:r>
    </w:p>
    <w:p w:rsidR="00000000" w:rsidDel="00000000" w:rsidP="00000000" w:rsidRDefault="00000000" w:rsidRPr="00000000" w14:paraId="00000010">
      <w:pPr>
        <w:rPr>
          <w:sz w:val="22"/>
          <w:szCs w:val="22"/>
        </w:rPr>
      </w:pPr>
      <w:r w:rsidDel="00000000" w:rsidR="00000000" w:rsidRPr="00000000">
        <w:rPr>
          <w:rtl w:val="0"/>
        </w:rPr>
      </w:r>
    </w:p>
    <w:tbl>
      <w:tblPr>
        <w:tblStyle w:val="Table2"/>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0"/>
        <w:gridCol w:w="4811"/>
        <w:gridCol w:w="598"/>
        <w:gridCol w:w="563"/>
        <w:gridCol w:w="584"/>
        <w:gridCol w:w="1945"/>
        <w:tblGridChange w:id="0">
          <w:tblGrid>
            <w:gridCol w:w="1280"/>
            <w:gridCol w:w="4811"/>
            <w:gridCol w:w="598"/>
            <w:gridCol w:w="563"/>
            <w:gridCol w:w="584"/>
            <w:gridCol w:w="1945"/>
          </w:tblGrid>
        </w:tblGridChange>
      </w:tblGrid>
      <w:tr>
        <w:trPr>
          <w:cantSplit w:val="0"/>
          <w:trHeight w:val="913" w:hRule="atLeast"/>
          <w:tblHeader w:val="0"/>
        </w:trPr>
        <w:tc>
          <w:tcPr>
            <w:vAlign w:val="center"/>
          </w:tcPr>
          <w:p w:rsidR="00000000" w:rsidDel="00000000" w:rsidP="00000000" w:rsidRDefault="00000000" w:rsidRPr="00000000" w14:paraId="00000011">
            <w:pPr>
              <w:rPr>
                <w:sz w:val="22"/>
                <w:szCs w:val="22"/>
              </w:rPr>
            </w:pP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Assessment Checklist</w:t>
            </w:r>
          </w:p>
        </w:tc>
        <w:tc>
          <w:tcPr>
            <w:vAlign w:val="center"/>
          </w:tcPr>
          <w:p w:rsidR="00000000" w:rsidDel="00000000" w:rsidP="00000000" w:rsidRDefault="00000000" w:rsidRPr="00000000" w14:paraId="00000013">
            <w:pPr>
              <w:rPr>
                <w:sz w:val="22"/>
                <w:szCs w:val="22"/>
              </w:rPr>
            </w:pPr>
            <w:r w:rsidDel="00000000" w:rsidR="00000000" w:rsidRPr="00000000">
              <w:rPr>
                <w:sz w:val="22"/>
                <w:szCs w:val="22"/>
                <w:rtl w:val="0"/>
              </w:rPr>
              <w:t xml:space="preserve">Yes</w:t>
            </w:r>
          </w:p>
        </w:tc>
        <w:tc>
          <w:tcPr>
            <w:vAlign w:val="center"/>
          </w:tcPr>
          <w:p w:rsidR="00000000" w:rsidDel="00000000" w:rsidP="00000000" w:rsidRDefault="00000000" w:rsidRPr="00000000" w14:paraId="00000014">
            <w:pPr>
              <w:rPr>
                <w:sz w:val="22"/>
                <w:szCs w:val="22"/>
              </w:rPr>
            </w:pPr>
            <w:r w:rsidDel="00000000" w:rsidR="00000000" w:rsidRPr="00000000">
              <w:rPr>
                <w:sz w:val="22"/>
                <w:szCs w:val="22"/>
                <w:rtl w:val="0"/>
              </w:rPr>
              <w:t xml:space="preserve">No</w:t>
            </w:r>
          </w:p>
        </w:tc>
        <w:tc>
          <w:tcPr>
            <w:vAlign w:val="center"/>
          </w:tcPr>
          <w:p w:rsidR="00000000" w:rsidDel="00000000" w:rsidP="00000000" w:rsidRDefault="00000000" w:rsidRPr="00000000" w14:paraId="00000015">
            <w:pPr>
              <w:rPr>
                <w:sz w:val="22"/>
                <w:szCs w:val="22"/>
              </w:rPr>
            </w:pPr>
            <w:r w:rsidDel="00000000" w:rsidR="00000000" w:rsidRPr="00000000">
              <w:rPr>
                <w:sz w:val="22"/>
                <w:szCs w:val="22"/>
                <w:rtl w:val="0"/>
              </w:rPr>
              <w:t xml:space="preserve">N/A</w:t>
            </w:r>
          </w:p>
        </w:tc>
        <w:tc>
          <w:tcPr>
            <w:vAlign w:val="center"/>
          </w:tcPr>
          <w:p w:rsidR="00000000" w:rsidDel="00000000" w:rsidP="00000000" w:rsidRDefault="00000000" w:rsidRPr="00000000" w14:paraId="00000016">
            <w:pPr>
              <w:rPr>
                <w:sz w:val="22"/>
                <w:szCs w:val="22"/>
              </w:rPr>
            </w:pPr>
            <w:r w:rsidDel="00000000" w:rsidR="00000000" w:rsidRPr="00000000">
              <w:rPr>
                <w:sz w:val="22"/>
                <w:szCs w:val="22"/>
                <w:rtl w:val="0"/>
              </w:rPr>
              <w:t xml:space="preserve">If no, what actions will you take to mitigate this risk?</w:t>
            </w:r>
          </w:p>
        </w:tc>
      </w:tr>
      <w:tr>
        <w:trPr>
          <w:cantSplit w:val="0"/>
          <w:trHeight w:val="913" w:hRule="atLeast"/>
          <w:tblHeader w:val="0"/>
        </w:trPr>
        <w:tc>
          <w:tcPr/>
          <w:p w:rsidR="00000000" w:rsidDel="00000000" w:rsidP="00000000" w:rsidRDefault="00000000" w:rsidRPr="00000000" w14:paraId="00000017">
            <w:pPr>
              <w:rPr>
                <w:sz w:val="22"/>
                <w:szCs w:val="22"/>
              </w:rPr>
            </w:pPr>
            <w:r w:rsidDel="00000000" w:rsidR="00000000" w:rsidRPr="00000000">
              <w:rPr>
                <w:sz w:val="22"/>
                <w:szCs w:val="22"/>
                <w:rtl w:val="0"/>
              </w:rPr>
              <w:t xml:space="preserve">Organising the trip</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committee Chair (or nominated committee member) been made aware of the trip and been given a copy of the itinerary, contact details and attendees? </w:t>
            </w:r>
          </w:p>
          <w:p w:rsidR="00000000" w:rsidDel="00000000" w:rsidP="00000000" w:rsidRDefault="00000000" w:rsidRPr="00000000" w14:paraId="00000019">
            <w:pPr>
              <w:rPr>
                <w:sz w:val="22"/>
                <w:szCs w:val="22"/>
              </w:rPr>
            </w:pPr>
            <w:r w:rsidDel="00000000" w:rsidR="00000000" w:rsidRPr="00000000">
              <w:rPr>
                <w:rtl w:val="0"/>
              </w:rPr>
            </w:r>
          </w:p>
        </w:tc>
        <w:tc>
          <w:tcPr/>
          <w:p w:rsidR="00000000" w:rsidDel="00000000" w:rsidP="00000000" w:rsidRDefault="00000000" w:rsidRPr="00000000" w14:paraId="0000001A">
            <w:pPr>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1B">
            <w:pPr>
              <w:rPr>
                <w:sz w:val="22"/>
                <w:szCs w:val="22"/>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rtl w:val="0"/>
              </w:rPr>
            </w:r>
          </w:p>
        </w:tc>
        <w:tc>
          <w:tcPr/>
          <w:p w:rsidR="00000000" w:rsidDel="00000000" w:rsidP="00000000" w:rsidRDefault="00000000" w:rsidRPr="00000000" w14:paraId="0000001D">
            <w:pPr>
              <w:rPr>
                <w:sz w:val="22"/>
                <w:szCs w:val="22"/>
              </w:rPr>
            </w:pPr>
            <w:r w:rsidDel="00000000" w:rsidR="00000000" w:rsidRPr="00000000">
              <w:rPr>
                <w:sz w:val="22"/>
                <w:szCs w:val="22"/>
                <w:rtl w:val="0"/>
              </w:rPr>
              <w:t xml:space="preserve">The Committee Chair has access to this information on the Beacon System.</w:t>
            </w:r>
          </w:p>
        </w:tc>
      </w:tr>
      <w:tr>
        <w:trPr>
          <w:cantSplit w:val="0"/>
          <w:trHeight w:val="913" w:hRule="atLeast"/>
          <w:tblHeader w:val="0"/>
        </w:trPr>
        <w:tc>
          <w:tcPr/>
          <w:p w:rsidR="00000000" w:rsidDel="00000000" w:rsidP="00000000" w:rsidRDefault="00000000" w:rsidRPr="00000000" w14:paraId="0000001E">
            <w:pPr>
              <w:rPr>
                <w:sz w:val="22"/>
                <w:szCs w:val="22"/>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all the participants been given the trip itinerary and details of the travel arrangements? </w:t>
            </w:r>
          </w:p>
          <w:p w:rsidR="00000000" w:rsidDel="00000000" w:rsidP="00000000" w:rsidRDefault="00000000" w:rsidRPr="00000000" w14:paraId="00000020">
            <w:pPr>
              <w:rPr>
                <w:sz w:val="22"/>
                <w:szCs w:val="22"/>
              </w:rPr>
            </w:pPr>
            <w:r w:rsidDel="00000000" w:rsidR="00000000" w:rsidRPr="00000000">
              <w:rPr>
                <w:rtl w:val="0"/>
              </w:rPr>
            </w:r>
          </w:p>
        </w:tc>
        <w:tc>
          <w:tcPr/>
          <w:p w:rsidR="00000000" w:rsidDel="00000000" w:rsidP="00000000" w:rsidRDefault="00000000" w:rsidRPr="00000000" w14:paraId="00000021">
            <w:pPr>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22">
            <w:pPr>
              <w:rPr>
                <w:sz w:val="22"/>
                <w:szCs w:val="22"/>
              </w:rPr>
            </w:pPr>
            <w:r w:rsidDel="00000000" w:rsidR="00000000" w:rsidRPr="00000000">
              <w:rPr>
                <w:rtl w:val="0"/>
              </w:rPr>
            </w:r>
          </w:p>
        </w:tc>
        <w:tc>
          <w:tcPr/>
          <w:p w:rsidR="00000000" w:rsidDel="00000000" w:rsidP="00000000" w:rsidRDefault="00000000" w:rsidRPr="00000000" w14:paraId="00000023">
            <w:pPr>
              <w:rPr>
                <w:sz w:val="22"/>
                <w:szCs w:val="22"/>
              </w:rPr>
            </w:pPr>
            <w:r w:rsidDel="00000000" w:rsidR="00000000" w:rsidRPr="00000000">
              <w:rPr>
                <w:rtl w:val="0"/>
              </w:rPr>
            </w:r>
          </w:p>
        </w:tc>
        <w:tc>
          <w:tcPr/>
          <w:p w:rsidR="00000000" w:rsidDel="00000000" w:rsidP="00000000" w:rsidRDefault="00000000" w:rsidRPr="00000000" w14:paraId="00000024">
            <w:pPr>
              <w:rPr>
                <w:sz w:val="22"/>
                <w:szCs w:val="22"/>
              </w:rPr>
            </w:pPr>
            <w:r w:rsidDel="00000000" w:rsidR="00000000" w:rsidRPr="00000000">
              <w:rPr>
                <w:sz w:val="22"/>
                <w:szCs w:val="22"/>
                <w:rtl w:val="0"/>
              </w:rPr>
              <w:t xml:space="preserve">This is shared via email ahead of the trip.</w:t>
            </w:r>
          </w:p>
        </w:tc>
      </w:tr>
      <w:tr>
        <w:trPr>
          <w:cantSplit w:val="0"/>
          <w:trHeight w:val="78" w:hRule="atLeast"/>
          <w:tblHeader w:val="0"/>
        </w:trPr>
        <w:tc>
          <w:tcPr>
            <w:gridSpan w:val="6"/>
          </w:tcPr>
          <w:p w:rsidR="00000000" w:rsidDel="00000000" w:rsidP="00000000" w:rsidRDefault="00000000" w:rsidRPr="00000000" w14:paraId="00000025">
            <w:pPr>
              <w:rPr>
                <w:sz w:val="22"/>
                <w:szCs w:val="22"/>
              </w:rPr>
            </w:pPr>
            <w:r w:rsidDel="00000000" w:rsidR="00000000" w:rsidRPr="00000000">
              <w:rPr>
                <w:rtl w:val="0"/>
              </w:rPr>
            </w:r>
          </w:p>
        </w:tc>
      </w:tr>
      <w:tr>
        <w:trPr>
          <w:cantSplit w:val="0"/>
          <w:trHeight w:val="913" w:hRule="atLeast"/>
          <w:tblHeader w:val="0"/>
        </w:trPr>
        <w:tc>
          <w:tcPr/>
          <w:p w:rsidR="00000000" w:rsidDel="00000000" w:rsidP="00000000" w:rsidRDefault="00000000" w:rsidRPr="00000000" w14:paraId="0000002B">
            <w:pPr>
              <w:rPr>
                <w:sz w:val="22"/>
                <w:szCs w:val="22"/>
              </w:rPr>
            </w:pPr>
            <w:r w:rsidDel="00000000" w:rsidR="00000000" w:rsidRPr="00000000">
              <w:rPr>
                <w:sz w:val="22"/>
                <w:szCs w:val="22"/>
                <w:rtl w:val="0"/>
              </w:rPr>
              <w:t xml:space="preserve">Member Safety</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the names and contact details of all the members attending been collected and stored securely?</w:t>
            </w:r>
          </w:p>
        </w:tc>
        <w:tc>
          <w:tcPr/>
          <w:p w:rsidR="00000000" w:rsidDel="00000000" w:rsidP="00000000" w:rsidRDefault="00000000" w:rsidRPr="00000000" w14:paraId="0000002D">
            <w:pPr>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2E">
            <w:pPr>
              <w:rPr>
                <w:sz w:val="22"/>
                <w:szCs w:val="22"/>
              </w:rPr>
            </w:pPr>
            <w:r w:rsidDel="00000000" w:rsidR="00000000" w:rsidRPr="00000000">
              <w:rPr>
                <w:rtl w:val="0"/>
              </w:rPr>
            </w:r>
          </w:p>
        </w:tc>
        <w:tc>
          <w:tcPr/>
          <w:p w:rsidR="00000000" w:rsidDel="00000000" w:rsidP="00000000" w:rsidRDefault="00000000" w:rsidRPr="00000000" w14:paraId="0000002F">
            <w:pPr>
              <w:rPr>
                <w:sz w:val="22"/>
                <w:szCs w:val="22"/>
              </w:rPr>
            </w:pPr>
            <w:r w:rsidDel="00000000" w:rsidR="00000000" w:rsidRPr="00000000">
              <w:rPr>
                <w:rtl w:val="0"/>
              </w:rPr>
            </w:r>
          </w:p>
        </w:tc>
        <w:tc>
          <w:tcPr/>
          <w:p w:rsidR="00000000" w:rsidDel="00000000" w:rsidP="00000000" w:rsidRDefault="00000000" w:rsidRPr="00000000" w14:paraId="00000030">
            <w:pPr>
              <w:rPr>
                <w:sz w:val="22"/>
                <w:szCs w:val="22"/>
              </w:rPr>
            </w:pPr>
            <w:r w:rsidDel="00000000" w:rsidR="00000000" w:rsidRPr="00000000">
              <w:rPr>
                <w:sz w:val="22"/>
                <w:szCs w:val="22"/>
                <w:rtl w:val="0"/>
              </w:rPr>
              <w:t xml:space="preserve">This information is stored on the Beacon System.</w:t>
            </w:r>
          </w:p>
        </w:tc>
      </w:tr>
      <w:tr>
        <w:trPr>
          <w:cantSplit w:val="0"/>
          <w:trHeight w:val="913" w:hRule="atLeast"/>
          <w:tblHeader w:val="0"/>
        </w:trPr>
        <w:tc>
          <w:tcPr>
            <w:tcBorders>
              <w:bottom w:color="000000" w:space="0" w:sz="4" w:val="single"/>
            </w:tcBorders>
          </w:tcPr>
          <w:p w:rsidR="00000000" w:rsidDel="00000000" w:rsidP="00000000" w:rsidRDefault="00000000" w:rsidRPr="00000000" w14:paraId="00000031">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2">
            <w:pPr>
              <w:spacing w:line="24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Have the names and contact details of all the members attending been sent to the group coordinator (Helen Hood)? </w:t>
            </w:r>
            <w:r w:rsidDel="00000000" w:rsidR="00000000" w:rsidRPr="00000000">
              <w:rPr>
                <w:rtl w:val="0"/>
              </w:rPr>
            </w:r>
          </w:p>
        </w:tc>
        <w:tc>
          <w:tcPr>
            <w:tcBorders>
              <w:bottom w:color="000000" w:space="0" w:sz="4" w:val="single"/>
            </w:tcBorders>
          </w:tcPr>
          <w:p w:rsidR="00000000" w:rsidDel="00000000" w:rsidP="00000000" w:rsidRDefault="00000000" w:rsidRPr="00000000" w14:paraId="00000033">
            <w:pPr>
              <w:rPr/>
            </w:pPr>
            <w:r w:rsidDel="00000000" w:rsidR="00000000" w:rsidRPr="00000000">
              <w:rPr>
                <w:rtl w:val="0"/>
              </w:rPr>
              <w:t xml:space="preserve">X</w:t>
            </w:r>
          </w:p>
        </w:tc>
        <w:tc>
          <w:tcPr>
            <w:tcBorders>
              <w:bottom w:color="000000" w:space="0" w:sz="4" w:val="single"/>
            </w:tcBorders>
          </w:tcPr>
          <w:p w:rsidR="00000000" w:rsidDel="00000000" w:rsidP="00000000" w:rsidRDefault="00000000" w:rsidRPr="00000000" w14:paraId="00000034">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5">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6">
            <w:pPr>
              <w:rPr/>
            </w:pPr>
            <w:r w:rsidDel="00000000" w:rsidR="00000000" w:rsidRPr="00000000">
              <w:rPr>
                <w:rtl w:val="0"/>
              </w:rPr>
              <w:t xml:space="preserve">This is to be done for any trips using transport. </w:t>
            </w:r>
          </w:p>
        </w:tc>
      </w:tr>
      <w:tr>
        <w:trPr>
          <w:cantSplit w:val="0"/>
          <w:trHeight w:val="913" w:hRule="atLeast"/>
          <w:tblHeader w:val="0"/>
        </w:trPr>
        <w:tc>
          <w:tcPr>
            <w:tcBorders>
              <w:bottom w:color="000000" w:space="0" w:sz="4" w:val="single"/>
            </w:tcBorders>
          </w:tcPr>
          <w:p w:rsidR="00000000" w:rsidDel="00000000" w:rsidP="00000000" w:rsidRDefault="00000000" w:rsidRPr="00000000" w14:paraId="00000037">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spacing w:line="24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B">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C">
            <w:pPr>
              <w:rPr/>
            </w:pPr>
            <w:r w:rsidDel="00000000" w:rsidR="00000000" w:rsidRPr="00000000">
              <w:rPr>
                <w:rtl w:val="0"/>
              </w:rPr>
            </w:r>
          </w:p>
        </w:tc>
      </w:tr>
      <w:tr>
        <w:trPr>
          <w:cantSplit w:val="0"/>
          <w:trHeight w:val="913" w:hRule="atLeast"/>
          <w:tblHeader w:val="0"/>
        </w:trPr>
        <w:tc>
          <w:tcPr>
            <w:tcBorders>
              <w:bottom w:color="000000" w:space="0" w:sz="4" w:val="single"/>
            </w:tcBorders>
          </w:tcPr>
          <w:p w:rsidR="00000000" w:rsidDel="00000000" w:rsidP="00000000" w:rsidRDefault="00000000" w:rsidRPr="00000000" w14:paraId="0000003D">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all the participants supplied the details of a person/next of kin who can be contacted in an emergency, and is this stored securely?</w:t>
            </w:r>
          </w:p>
        </w:tc>
        <w:tc>
          <w:tcPr>
            <w:tcBorders>
              <w:bottom w:color="000000" w:space="0" w:sz="4" w:val="single"/>
            </w:tcBorders>
          </w:tcPr>
          <w:p w:rsidR="00000000" w:rsidDel="00000000" w:rsidP="00000000" w:rsidRDefault="00000000" w:rsidRPr="00000000" w14:paraId="0000003F">
            <w:pPr>
              <w:rPr>
                <w:sz w:val="22"/>
                <w:szCs w:val="22"/>
              </w:rPr>
            </w:pPr>
            <w:r w:rsidDel="00000000" w:rsidR="00000000" w:rsidRPr="00000000">
              <w:rPr>
                <w:rtl w:val="0"/>
              </w:rPr>
              <w:t xml:space="preserve">X</w:t>
            </w:r>
            <w:r w:rsidDel="00000000" w:rsidR="00000000" w:rsidRPr="00000000">
              <w:rPr>
                <w:rtl w:val="0"/>
              </w:rPr>
            </w:r>
          </w:p>
        </w:tc>
        <w:tc>
          <w:tcPr>
            <w:tcBorders>
              <w:bottom w:color="000000" w:space="0" w:sz="4" w:val="single"/>
            </w:tcBorders>
          </w:tcPr>
          <w:p w:rsidR="00000000" w:rsidDel="00000000" w:rsidP="00000000" w:rsidRDefault="00000000" w:rsidRPr="00000000" w14:paraId="00000040">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1">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2">
            <w:pPr>
              <w:rPr>
                <w:sz w:val="22"/>
                <w:szCs w:val="22"/>
              </w:rPr>
            </w:pPr>
            <w:r w:rsidDel="00000000" w:rsidR="00000000" w:rsidRPr="00000000">
              <w:rPr>
                <w:rtl w:val="0"/>
              </w:rPr>
              <w:t xml:space="preserve">This information is requested as part of the agreement to the Theatre &amp; Concert Group T&amp;C. Whenever possible it will be stored on the Beacon System.</w:t>
            </w:r>
            <w:r w:rsidDel="00000000" w:rsidR="00000000" w:rsidRPr="00000000">
              <w:rPr>
                <w:rtl w:val="0"/>
              </w:rPr>
            </w:r>
          </w:p>
        </w:tc>
      </w:tr>
      <w:tr>
        <w:trPr>
          <w:cantSplit w:val="0"/>
          <w:trHeight w:val="913" w:hRule="atLeast"/>
          <w:tblHeader w:val="0"/>
        </w:trPr>
        <w:tc>
          <w:tcPr>
            <w:tcBorders>
              <w:top w:color="000000" w:space="0" w:sz="0" w:val="nil"/>
            </w:tcBorders>
          </w:tcPr>
          <w:p w:rsidR="00000000" w:rsidDel="00000000" w:rsidP="00000000" w:rsidRDefault="00000000" w:rsidRPr="00000000" w14:paraId="00000043">
            <w:pPr>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44">
            <w:pPr>
              <w:rPr>
                <w:sz w:val="22"/>
                <w:szCs w:val="22"/>
              </w:rPr>
            </w:pPr>
            <w:r w:rsidDel="00000000" w:rsidR="00000000" w:rsidRPr="00000000">
              <w:rPr>
                <w:sz w:val="22"/>
                <w:szCs w:val="22"/>
                <w:rtl w:val="0"/>
              </w:rPr>
              <w:t xml:space="preserve">Have all participants been made aware of the emergency procedures (such as what to do if someone becomes lost)?</w:t>
            </w:r>
          </w:p>
        </w:tc>
        <w:tc>
          <w:tcPr>
            <w:tcBorders>
              <w:top w:color="000000" w:space="0" w:sz="0" w:val="nil"/>
            </w:tcBorders>
          </w:tcPr>
          <w:p w:rsidR="00000000" w:rsidDel="00000000" w:rsidP="00000000" w:rsidRDefault="00000000" w:rsidRPr="00000000" w14:paraId="00000045">
            <w:pPr>
              <w:rPr>
                <w:sz w:val="22"/>
                <w:szCs w:val="22"/>
              </w:rPr>
            </w:pPr>
            <w:r w:rsidDel="00000000" w:rsidR="00000000" w:rsidRPr="00000000">
              <w:rPr>
                <w:sz w:val="22"/>
                <w:szCs w:val="22"/>
                <w:rtl w:val="0"/>
              </w:rPr>
              <w:t xml:space="preserve">X</w:t>
            </w:r>
          </w:p>
        </w:tc>
        <w:tc>
          <w:tcPr>
            <w:tcBorders>
              <w:top w:color="000000" w:space="0" w:sz="0" w:val="nil"/>
            </w:tcBorders>
          </w:tcPr>
          <w:p w:rsidR="00000000" w:rsidDel="00000000" w:rsidP="00000000" w:rsidRDefault="00000000" w:rsidRPr="00000000" w14:paraId="00000046">
            <w:pPr>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47">
            <w:pPr>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48">
            <w:pPr>
              <w:rPr>
                <w:sz w:val="22"/>
                <w:szCs w:val="22"/>
              </w:rPr>
            </w:pPr>
            <w:r w:rsidDel="00000000" w:rsidR="00000000" w:rsidRPr="00000000">
              <w:rPr>
                <w:sz w:val="22"/>
                <w:szCs w:val="22"/>
                <w:rtl w:val="0"/>
              </w:rPr>
              <w:t xml:space="preserve">All participants are given the </w:t>
            </w:r>
            <w:r w:rsidDel="00000000" w:rsidR="00000000" w:rsidRPr="00000000">
              <w:rPr>
                <w:rtl w:val="0"/>
              </w:rPr>
              <w:t xml:space="preserve">leader's</w:t>
            </w:r>
            <w:r w:rsidDel="00000000" w:rsidR="00000000" w:rsidRPr="00000000">
              <w:rPr>
                <w:sz w:val="22"/>
                <w:szCs w:val="22"/>
                <w:rtl w:val="0"/>
              </w:rPr>
              <w:t xml:space="preserve"> mobile phone number. </w:t>
            </w:r>
          </w:p>
        </w:tc>
      </w:tr>
      <w:tr>
        <w:trPr>
          <w:cantSplit w:val="0"/>
          <w:trHeight w:val="913" w:hRule="atLeast"/>
          <w:tblHeader w:val="0"/>
        </w:trPr>
        <w:tc>
          <w:tcPr/>
          <w:p w:rsidR="00000000" w:rsidDel="00000000" w:rsidP="00000000" w:rsidRDefault="00000000" w:rsidRPr="00000000" w14:paraId="00000049">
            <w:pPr>
              <w:rPr>
                <w:sz w:val="22"/>
                <w:szCs w:val="22"/>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 first aid box that is fully stocked and regularly checked? </w:t>
            </w:r>
          </w:p>
        </w:tc>
        <w:tc>
          <w:tcPr/>
          <w:p w:rsidR="00000000" w:rsidDel="00000000" w:rsidP="00000000" w:rsidRDefault="00000000" w:rsidRPr="00000000" w14:paraId="0000004B">
            <w:pPr>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4C">
            <w:pPr>
              <w:rPr>
                <w:sz w:val="22"/>
                <w:szCs w:val="22"/>
              </w:rPr>
            </w:pPr>
            <w:r w:rsidDel="00000000" w:rsidR="00000000" w:rsidRPr="00000000">
              <w:rPr>
                <w:rtl w:val="0"/>
              </w:rPr>
            </w:r>
          </w:p>
        </w:tc>
        <w:tc>
          <w:tcPr/>
          <w:p w:rsidR="00000000" w:rsidDel="00000000" w:rsidP="00000000" w:rsidRDefault="00000000" w:rsidRPr="00000000" w14:paraId="0000004D">
            <w:pPr>
              <w:rPr>
                <w:sz w:val="22"/>
                <w:szCs w:val="22"/>
              </w:rPr>
            </w:pPr>
            <w:r w:rsidDel="00000000" w:rsidR="00000000" w:rsidRPr="00000000">
              <w:rPr>
                <w:rtl w:val="0"/>
              </w:rPr>
            </w:r>
          </w:p>
        </w:tc>
        <w:tc>
          <w:tcPr/>
          <w:p w:rsidR="00000000" w:rsidDel="00000000" w:rsidP="00000000" w:rsidRDefault="00000000" w:rsidRPr="00000000" w14:paraId="0000004E">
            <w:pPr>
              <w:rPr>
                <w:sz w:val="22"/>
                <w:szCs w:val="22"/>
              </w:rPr>
            </w:pPr>
            <w:r w:rsidDel="00000000" w:rsidR="00000000" w:rsidRPr="00000000">
              <w:rPr>
                <w:sz w:val="22"/>
                <w:szCs w:val="22"/>
                <w:rtl w:val="0"/>
              </w:rPr>
              <w:t xml:space="preserve">Theatres should all have their own First Aid supplies and trained staff at the venue.</w:t>
            </w:r>
          </w:p>
        </w:tc>
      </w:tr>
      <w:tr>
        <w:trPr>
          <w:cantSplit w:val="0"/>
          <w:trHeight w:val="913" w:hRule="atLeast"/>
          <w:tblHeader w:val="0"/>
        </w:trPr>
        <w:tc>
          <w:tcPr/>
          <w:p w:rsidR="00000000" w:rsidDel="00000000" w:rsidP="00000000" w:rsidRDefault="00000000" w:rsidRPr="00000000" w14:paraId="0000004F">
            <w:pPr>
              <w:rPr>
                <w:sz w:val="22"/>
                <w:szCs w:val="22"/>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members been reminded to pack appropriate clothing/footwear for specific activities on the trip if appropriate (e.g., swimming, walking)?</w:t>
            </w:r>
          </w:p>
        </w:tc>
        <w:tc>
          <w:tcPr/>
          <w:p w:rsidR="00000000" w:rsidDel="00000000" w:rsidP="00000000" w:rsidRDefault="00000000" w:rsidRPr="00000000" w14:paraId="00000051">
            <w:pPr>
              <w:rPr>
                <w:sz w:val="22"/>
                <w:szCs w:val="22"/>
              </w:rPr>
            </w:pPr>
            <w:r w:rsidDel="00000000" w:rsidR="00000000" w:rsidRPr="00000000">
              <w:rPr>
                <w:rtl w:val="0"/>
              </w:rPr>
            </w:r>
          </w:p>
        </w:tc>
        <w:tc>
          <w:tcPr/>
          <w:p w:rsidR="00000000" w:rsidDel="00000000" w:rsidP="00000000" w:rsidRDefault="00000000" w:rsidRPr="00000000" w14:paraId="00000052">
            <w:pPr>
              <w:rPr>
                <w:sz w:val="22"/>
                <w:szCs w:val="22"/>
              </w:rPr>
            </w:pPr>
            <w:r w:rsidDel="00000000" w:rsidR="00000000" w:rsidRPr="00000000">
              <w:rPr>
                <w:rtl w:val="0"/>
              </w:rPr>
            </w:r>
          </w:p>
        </w:tc>
        <w:tc>
          <w:tcPr/>
          <w:p w:rsidR="00000000" w:rsidDel="00000000" w:rsidP="00000000" w:rsidRDefault="00000000" w:rsidRPr="00000000" w14:paraId="00000053">
            <w:pPr>
              <w:rPr>
                <w:sz w:val="22"/>
                <w:szCs w:val="22"/>
              </w:rPr>
            </w:pPr>
            <w:r w:rsidDel="00000000" w:rsidR="00000000" w:rsidRPr="00000000">
              <w:rPr>
                <w:sz w:val="22"/>
                <w:szCs w:val="22"/>
                <w:rtl w:val="0"/>
              </w:rPr>
              <w:t xml:space="preserve">X</w:t>
            </w:r>
          </w:p>
        </w:tc>
        <w:tc>
          <w:tcPr/>
          <w:p w:rsidR="00000000" w:rsidDel="00000000" w:rsidP="00000000" w:rsidRDefault="00000000" w:rsidRPr="00000000" w14:paraId="00000054">
            <w:pPr>
              <w:rPr>
                <w:sz w:val="22"/>
                <w:szCs w:val="22"/>
              </w:rPr>
            </w:pPr>
            <w:r w:rsidDel="00000000" w:rsidR="00000000" w:rsidRPr="00000000">
              <w:rPr>
                <w:sz w:val="22"/>
                <w:szCs w:val="22"/>
                <w:rtl w:val="0"/>
              </w:rPr>
              <w:t xml:space="preserve">Not applicable as we are attending theatre venues not going on activity break.</w:t>
            </w:r>
          </w:p>
        </w:tc>
      </w:tr>
      <w:tr>
        <w:trPr>
          <w:cantSplit w:val="0"/>
          <w:trHeight w:val="913" w:hRule="atLeast"/>
          <w:tblHeader w:val="0"/>
        </w:trPr>
        <w:tc>
          <w:tcPr/>
          <w:p w:rsidR="00000000" w:rsidDel="00000000" w:rsidP="00000000" w:rsidRDefault="00000000" w:rsidRPr="00000000" w14:paraId="00000055">
            <w:pPr>
              <w:rPr>
                <w:sz w:val="22"/>
                <w:szCs w:val="22"/>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members been reminded to bring any items they may need (such as medication) for the trip?</w:t>
            </w:r>
          </w:p>
        </w:tc>
        <w:tc>
          <w:tcPr/>
          <w:p w:rsidR="00000000" w:rsidDel="00000000" w:rsidP="00000000" w:rsidRDefault="00000000" w:rsidRPr="00000000" w14:paraId="00000057">
            <w:pPr>
              <w:rPr>
                <w:sz w:val="22"/>
                <w:szCs w:val="22"/>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058">
            <w:pPr>
              <w:rPr>
                <w:sz w:val="22"/>
                <w:szCs w:val="22"/>
              </w:rPr>
            </w:pPr>
            <w:r w:rsidDel="00000000" w:rsidR="00000000" w:rsidRPr="00000000">
              <w:rPr>
                <w:rtl w:val="0"/>
              </w:rPr>
            </w:r>
          </w:p>
        </w:tc>
        <w:tc>
          <w:tcPr/>
          <w:p w:rsidR="00000000" w:rsidDel="00000000" w:rsidP="00000000" w:rsidRDefault="00000000" w:rsidRPr="00000000" w14:paraId="00000059">
            <w:pPr>
              <w:rPr>
                <w:sz w:val="22"/>
                <w:szCs w:val="22"/>
              </w:rPr>
            </w:pPr>
            <w:r w:rsidDel="00000000" w:rsidR="00000000" w:rsidRPr="00000000">
              <w:rPr>
                <w:rtl w:val="0"/>
              </w:rPr>
            </w:r>
          </w:p>
        </w:tc>
        <w:tc>
          <w:tcPr/>
          <w:p w:rsidR="00000000" w:rsidDel="00000000" w:rsidP="00000000" w:rsidRDefault="00000000" w:rsidRPr="00000000" w14:paraId="0000005A">
            <w:pPr>
              <w:rPr>
                <w:sz w:val="22"/>
                <w:szCs w:val="22"/>
              </w:rPr>
            </w:pPr>
            <w:r w:rsidDel="00000000" w:rsidR="00000000" w:rsidRPr="00000000">
              <w:rPr>
                <w:rtl w:val="0"/>
              </w:rPr>
              <w:t xml:space="preserve">Yes - this is included in the  Theatre &amp; Concert Group Information. </w:t>
            </w:r>
            <w:r w:rsidDel="00000000" w:rsidR="00000000" w:rsidRPr="00000000">
              <w:rPr>
                <w:rtl w:val="0"/>
              </w:rPr>
            </w:r>
          </w:p>
        </w:tc>
      </w:tr>
    </w:tbl>
    <w:p w:rsidR="00000000" w:rsidDel="00000000" w:rsidP="00000000" w:rsidRDefault="00000000" w:rsidRPr="00000000" w14:paraId="0000005B">
      <w:pPr>
        <w:rPr>
          <w:sz w:val="22"/>
          <w:szCs w:val="22"/>
        </w:rPr>
      </w:pPr>
      <w:r w:rsidDel="00000000" w:rsidR="00000000" w:rsidRPr="00000000">
        <w:rPr>
          <w:rtl w:val="0"/>
        </w:rPr>
      </w:r>
    </w:p>
    <w:tbl>
      <w:tblPr>
        <w:tblStyle w:val="Table3"/>
        <w:tblpPr w:leftFromText="180" w:rightFromText="180" w:topFromText="0" w:bottomFromText="0" w:vertAnchor="text" w:horzAnchor="text" w:tblpX="52.5" w:tblpY="192"/>
        <w:tblW w:w="9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2"/>
        <w:gridCol w:w="5573"/>
        <w:tblGridChange w:id="0">
          <w:tblGrid>
            <w:gridCol w:w="4062"/>
            <w:gridCol w:w="5573"/>
          </w:tblGrid>
        </w:tblGridChange>
      </w:tblGrid>
      <w:tr>
        <w:trPr>
          <w:cantSplit w:val="0"/>
          <w:trHeight w:val="272" w:hRule="atLeast"/>
          <w:tblHeader w:val="0"/>
        </w:trPr>
        <w:tc>
          <w:tcPr/>
          <w:p w:rsidR="00000000" w:rsidDel="00000000" w:rsidP="00000000" w:rsidRDefault="00000000" w:rsidRPr="00000000" w14:paraId="0000005C">
            <w:pPr>
              <w:rPr>
                <w:sz w:val="22"/>
                <w:szCs w:val="22"/>
              </w:rPr>
            </w:pPr>
            <w:r w:rsidDel="00000000" w:rsidR="00000000" w:rsidRPr="00000000">
              <w:rPr>
                <w:sz w:val="22"/>
                <w:szCs w:val="22"/>
                <w:rtl w:val="0"/>
              </w:rPr>
              <w:t xml:space="preserve">Other identified risks:</w:t>
            </w:r>
          </w:p>
        </w:tc>
        <w:tc>
          <w:tcPr/>
          <w:p w:rsidR="00000000" w:rsidDel="00000000" w:rsidP="00000000" w:rsidRDefault="00000000" w:rsidRPr="00000000" w14:paraId="0000005D">
            <w:pPr>
              <w:rPr>
                <w:sz w:val="22"/>
                <w:szCs w:val="22"/>
              </w:rPr>
            </w:pPr>
            <w:r w:rsidDel="00000000" w:rsidR="00000000" w:rsidRPr="00000000">
              <w:rPr>
                <w:sz w:val="22"/>
                <w:szCs w:val="22"/>
                <w:rtl w:val="0"/>
              </w:rPr>
              <w:t xml:space="preserve">What will you do to mitigate these risks?</w:t>
            </w:r>
          </w:p>
        </w:tc>
      </w:tr>
      <w:tr>
        <w:trPr>
          <w:cantSplit w:val="0"/>
          <w:trHeight w:val="1104" w:hRule="atLeast"/>
          <w:tblHeader w:val="0"/>
        </w:trPr>
        <w:tc>
          <w:tcPr/>
          <w:p w:rsidR="00000000" w:rsidDel="00000000" w:rsidP="00000000" w:rsidRDefault="00000000" w:rsidRPr="00000000" w14:paraId="0000005E">
            <w:pPr>
              <w:rPr>
                <w:sz w:val="22"/>
                <w:szCs w:val="22"/>
              </w:rPr>
            </w:pPr>
            <w:r w:rsidDel="00000000" w:rsidR="00000000" w:rsidRPr="00000000">
              <w:rPr>
                <w:b w:val="1"/>
                <w:bCs w:val="1"/>
                <w:color w:val="0a0a0a"/>
                <w:sz w:val="21"/>
                <w:szCs w:val="21"/>
                <w:rtl w:val="0"/>
              </w:rPr>
              <w:t xml:space="preserve">Boarding/ Alighting</w:t>
            </w:r>
            <w:r w:rsidDel="00000000" w:rsidR="00000000" w:rsidRPr="00000000">
              <w:rPr>
                <w:rtl w:val="0"/>
              </w:rPr>
            </w:r>
          </w:p>
        </w:tc>
        <w:tc>
          <w:tcPr/>
          <w:p w:rsidR="00000000" w:rsidDel="00000000" w:rsidP="00000000" w:rsidRDefault="00000000" w:rsidRPr="00000000" w14:paraId="0000005F">
            <w:pPr>
              <w:rPr>
                <w:sz w:val="22"/>
                <w:szCs w:val="22"/>
              </w:rPr>
            </w:pPr>
            <w:r w:rsidDel="00000000" w:rsidR="00000000" w:rsidRPr="00000000">
              <w:rPr>
                <w:color w:val="0a0a0a"/>
                <w:sz w:val="21"/>
                <w:szCs w:val="21"/>
                <w:rtl w:val="0"/>
              </w:rPr>
              <w:t xml:space="preserve">Use low-floor vehicles. Members are responsible for their own steadying; use a "buddy" for support.</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0">
            <w:pPr>
              <w:rPr>
                <w:sz w:val="22"/>
                <w:szCs w:val="22"/>
              </w:rPr>
            </w:pPr>
            <w:r w:rsidDel="00000000" w:rsidR="00000000" w:rsidRPr="00000000">
              <w:rPr>
                <w:b w:val="1"/>
                <w:bCs w:val="1"/>
                <w:color w:val="0a0a0a"/>
                <w:sz w:val="21"/>
                <w:szCs w:val="21"/>
                <w:rtl w:val="0"/>
              </w:rPr>
              <w:t xml:space="preserve">Mobility Aids</w:t>
            </w:r>
            <w:r w:rsidDel="00000000" w:rsidR="00000000" w:rsidRPr="00000000">
              <w:rPr>
                <w:rtl w:val="0"/>
              </w:rPr>
            </w:r>
          </w:p>
        </w:tc>
        <w:tc>
          <w:tcPr/>
          <w:p w:rsidR="00000000" w:rsidDel="00000000" w:rsidP="00000000" w:rsidRDefault="00000000" w:rsidRPr="00000000" w14:paraId="00000061">
            <w:pPr>
              <w:rPr>
                <w:sz w:val="22"/>
                <w:szCs w:val="22"/>
              </w:rPr>
            </w:pPr>
            <w:r w:rsidDel="00000000" w:rsidR="00000000" w:rsidRPr="00000000">
              <w:rPr>
                <w:color w:val="0a0a0a"/>
                <w:sz w:val="21"/>
                <w:szCs w:val="21"/>
                <w:rtl w:val="0"/>
              </w:rPr>
              <w:t xml:space="preserve">Walkers/wheelchairs must be stored in the coach hold or designated area. Keep aisles clear at all times.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2">
            <w:pPr>
              <w:rPr>
                <w:sz w:val="22"/>
                <w:szCs w:val="22"/>
              </w:rPr>
            </w:pPr>
            <w:r w:rsidDel="00000000" w:rsidR="00000000" w:rsidRPr="00000000">
              <w:rPr>
                <w:b w:val="1"/>
                <w:bCs w:val="1"/>
                <w:color w:val="0a0a0a"/>
                <w:sz w:val="21"/>
                <w:szCs w:val="21"/>
                <w:rtl w:val="0"/>
              </w:rPr>
              <w:t xml:space="preserve">Medical Issues</w:t>
            </w:r>
            <w:r w:rsidDel="00000000" w:rsidR="00000000" w:rsidRPr="00000000">
              <w:rPr>
                <w:rtl w:val="0"/>
              </w:rPr>
            </w:r>
          </w:p>
        </w:tc>
        <w:tc>
          <w:tcPr/>
          <w:p w:rsidR="00000000" w:rsidDel="00000000" w:rsidP="00000000" w:rsidRDefault="00000000" w:rsidRPr="00000000" w14:paraId="00000063">
            <w:pPr>
              <w:rPr>
                <w:sz w:val="22"/>
                <w:szCs w:val="22"/>
              </w:rPr>
            </w:pPr>
            <w:r w:rsidDel="00000000" w:rsidR="00000000" w:rsidRPr="00000000">
              <w:rPr>
                <w:color w:val="0a0a0a"/>
                <w:sz w:val="21"/>
                <w:szCs w:val="21"/>
                <w:rtl w:val="0"/>
              </w:rPr>
              <w:t xml:space="preserve">Carry a secure list of </w:t>
            </w:r>
            <w:r w:rsidDel="00000000" w:rsidR="00000000" w:rsidRPr="00000000">
              <w:rPr>
                <w:color w:val="000000"/>
                <w:sz w:val="21"/>
                <w:szCs w:val="21"/>
                <w:rtl w:val="0"/>
              </w:rPr>
              <w:t xml:space="preserve">member </w:t>
            </w:r>
            <w:r w:rsidDel="00000000" w:rsidR="00000000" w:rsidRPr="00000000">
              <w:rPr>
                <w:color w:val="000000"/>
                <w:sz w:val="21"/>
                <w:szCs w:val="21"/>
                <w:u w:val="single"/>
                <w:rtl w:val="0"/>
              </w:rPr>
              <w:t xml:space="preserve">Emergency Contact Details</w:t>
            </w:r>
            <w:r w:rsidDel="00000000" w:rsidR="00000000" w:rsidRPr="00000000">
              <w:rPr>
                <w:color w:val="000000"/>
                <w:sz w:val="21"/>
                <w:szCs w:val="21"/>
                <w:rtl w:val="0"/>
              </w:rPr>
              <w:t xml:space="preserve">. </w:t>
            </w:r>
            <w:r w:rsidDel="00000000" w:rsidR="00000000" w:rsidRPr="00000000">
              <w:rPr>
                <w:sz w:val="21"/>
                <w:szCs w:val="21"/>
                <w:rtl w:val="0"/>
              </w:rPr>
              <w:t xml:space="preserve">Members carry</w:t>
            </w:r>
            <w:r w:rsidDel="00000000" w:rsidR="00000000" w:rsidRPr="00000000">
              <w:rPr>
                <w:color w:val="0a0a0a"/>
                <w:sz w:val="21"/>
                <w:szCs w:val="21"/>
                <w:rtl w:val="0"/>
              </w:rPr>
              <w:t xml:space="preserve"> their own necessary medications.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4">
            <w:pPr>
              <w:rPr>
                <w:b w:val="1"/>
                <w:bCs w:val="1"/>
                <w:color w:val="0a0a0a"/>
                <w:sz w:val="21"/>
                <w:szCs w:val="21"/>
              </w:rPr>
            </w:pPr>
            <w:r w:rsidDel="00000000" w:rsidR="00000000" w:rsidRPr="00000000">
              <w:rPr>
                <w:rtl w:val="0"/>
              </w:rPr>
            </w:r>
          </w:p>
        </w:tc>
        <w:tc>
          <w:tcPr/>
          <w:p w:rsidR="00000000" w:rsidDel="00000000" w:rsidP="00000000" w:rsidRDefault="00000000" w:rsidRPr="00000000" w14:paraId="00000065">
            <w:pPr>
              <w:rPr>
                <w:color w:val="0a0a0a"/>
                <w:sz w:val="21"/>
                <w:szCs w:val="21"/>
              </w:rPr>
            </w:pP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6">
            <w:pPr>
              <w:rPr>
                <w:sz w:val="22"/>
                <w:szCs w:val="22"/>
              </w:rPr>
            </w:pPr>
            <w:r w:rsidDel="00000000" w:rsidR="00000000" w:rsidRPr="00000000">
              <w:rPr>
                <w:b w:val="1"/>
                <w:bCs w:val="1"/>
                <w:color w:val="0a0a0a"/>
                <w:sz w:val="21"/>
                <w:szCs w:val="21"/>
                <w:rtl w:val="0"/>
              </w:rPr>
              <w:t xml:space="preserve">Theatre Access</w:t>
            </w:r>
            <w:r w:rsidDel="00000000" w:rsidR="00000000" w:rsidRPr="00000000">
              <w:rPr>
                <w:rtl w:val="0"/>
              </w:rPr>
            </w:r>
          </w:p>
        </w:tc>
        <w:tc>
          <w:tcPr/>
          <w:p w:rsidR="00000000" w:rsidDel="00000000" w:rsidP="00000000" w:rsidRDefault="00000000" w:rsidRPr="00000000" w14:paraId="00000067">
            <w:pPr>
              <w:rPr>
                <w:sz w:val="22"/>
                <w:szCs w:val="22"/>
              </w:rPr>
            </w:pPr>
            <w:r w:rsidDel="00000000" w:rsidR="00000000" w:rsidRPr="00000000">
              <w:rPr>
                <w:color w:val="0a0a0a"/>
                <w:sz w:val="21"/>
                <w:szCs w:val="21"/>
                <w:rtl w:val="0"/>
              </w:rPr>
              <w:t xml:space="preserve">Pre-check for lifts/stairs. Inform the Box Office of the group's mobility levels for </w:t>
            </w:r>
            <w:r w:rsidDel="00000000" w:rsidR="00000000" w:rsidRPr="00000000">
              <w:rPr>
                <w:color w:val="000000"/>
                <w:sz w:val="21"/>
                <w:szCs w:val="21"/>
                <w:u w:val="single"/>
                <w:rtl w:val="0"/>
              </w:rPr>
              <w:t xml:space="preserve">Personal Emergency Evacuation Plans (PEEP)</w:t>
            </w:r>
            <w:r w:rsidDel="00000000" w:rsidR="00000000" w:rsidRPr="00000000">
              <w:rPr>
                <w:color w:val="000000"/>
                <w:sz w:val="21"/>
                <w:szCs w:val="21"/>
                <w:rtl w:val="0"/>
              </w:rPr>
              <w:t xml:space="preserve">.</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8">
            <w:pPr>
              <w:rPr>
                <w:sz w:val="22"/>
                <w:szCs w:val="22"/>
              </w:rPr>
            </w:pPr>
            <w:r w:rsidDel="00000000" w:rsidR="00000000" w:rsidRPr="00000000">
              <w:rPr>
                <w:b w:val="1"/>
                <w:bCs w:val="1"/>
                <w:color w:val="0a0a0a"/>
                <w:sz w:val="21"/>
                <w:szCs w:val="21"/>
                <w:rtl w:val="0"/>
              </w:rPr>
              <w:t xml:space="preserve">Separation</w:t>
            </w:r>
            <w:r w:rsidDel="00000000" w:rsidR="00000000" w:rsidRPr="00000000">
              <w:rPr>
                <w:rtl w:val="0"/>
              </w:rPr>
            </w:r>
          </w:p>
        </w:tc>
        <w:tc>
          <w:tcPr/>
          <w:p w:rsidR="00000000" w:rsidDel="00000000" w:rsidP="00000000" w:rsidRDefault="00000000" w:rsidRPr="00000000" w14:paraId="00000069">
            <w:pPr>
              <w:rPr>
                <w:sz w:val="22"/>
                <w:szCs w:val="22"/>
              </w:rPr>
            </w:pPr>
            <w:r w:rsidDel="00000000" w:rsidR="00000000" w:rsidRPr="00000000">
              <w:rPr>
                <w:color w:val="0a0a0a"/>
                <w:sz w:val="21"/>
                <w:szCs w:val="21"/>
                <w:rtl w:val="0"/>
              </w:rPr>
              <w:t xml:space="preserve">Establish a meeting point outside the theatre. Ensure everyone has the Organiser’s mobile number.</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6A">
            <w:pPr>
              <w:rPr>
                <w:sz w:val="22"/>
                <w:szCs w:val="22"/>
              </w:rPr>
            </w:pPr>
            <w:r w:rsidDel="00000000" w:rsidR="00000000" w:rsidRPr="00000000">
              <w:rPr>
                <w:b w:val="1"/>
                <w:bCs w:val="1"/>
                <w:color w:val="0a0a0a"/>
                <w:sz w:val="21"/>
                <w:szCs w:val="21"/>
                <w:rtl w:val="0"/>
              </w:rPr>
              <w:t xml:space="preserve">Trips/Falls</w:t>
            </w:r>
            <w:r w:rsidDel="00000000" w:rsidR="00000000" w:rsidRPr="00000000">
              <w:rPr>
                <w:rtl w:val="0"/>
              </w:rPr>
            </w:r>
          </w:p>
        </w:tc>
        <w:tc>
          <w:tcPr/>
          <w:p w:rsidR="00000000" w:rsidDel="00000000" w:rsidP="00000000" w:rsidRDefault="00000000" w:rsidRPr="00000000" w14:paraId="0000006B">
            <w:pPr>
              <w:rPr>
                <w:sz w:val="22"/>
                <w:szCs w:val="22"/>
              </w:rPr>
            </w:pPr>
            <w:r w:rsidDel="00000000" w:rsidR="00000000" w:rsidRPr="00000000">
              <w:rPr>
                <w:color w:val="0a0a0a"/>
                <w:sz w:val="21"/>
                <w:szCs w:val="21"/>
                <w:rtl w:val="0"/>
              </w:rPr>
              <w:t xml:space="preserve">Avoid dimly lit stairs. Remind members to use handrails and report any venue hazards to staff immediately.</w:t>
            </w:r>
            <w:r w:rsidDel="00000000" w:rsidR="00000000" w:rsidRPr="00000000">
              <w:rPr>
                <w:rtl w:val="0"/>
              </w:rPr>
            </w:r>
          </w:p>
        </w:tc>
      </w:tr>
    </w:tbl>
    <w:p w:rsidR="00000000" w:rsidDel="00000000" w:rsidP="00000000" w:rsidRDefault="00000000" w:rsidRPr="00000000" w14:paraId="0000006C">
      <w:pPr>
        <w:ind w:left="-284" w:firstLine="0"/>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tbl>
      <w:tblPr>
        <w:tblStyle w:val="Table4"/>
        <w:tblW w:w="961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806"/>
        <w:gridCol w:w="6110"/>
        <w:gridCol w:w="1014"/>
        <w:gridCol w:w="262"/>
        <w:gridCol w:w="1424"/>
        <w:tblGridChange w:id="0">
          <w:tblGrid>
            <w:gridCol w:w="806"/>
            <w:gridCol w:w="6110"/>
            <w:gridCol w:w="1014"/>
            <w:gridCol w:w="262"/>
            <w:gridCol w:w="1424"/>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0" w:val="nil"/>
            </w:tcBorders>
            <w:vAlign w:val="center"/>
          </w:tcPr>
          <w:p w:rsidR="00000000" w:rsidDel="00000000" w:rsidP="00000000" w:rsidRDefault="00000000" w:rsidRPr="00000000" w14:paraId="00000072">
            <w:pPr>
              <w:spacing w:line="240" w:lineRule="auto"/>
              <w:rPr>
                <w:rFonts w:ascii="Quattrocento Sans" w:cs="Quattrocento Sans" w:eastAsia="Quattrocento Sans" w:hAnsi="Quattrocento Sans"/>
                <w:color w:val="000000"/>
                <w:sz w:val="18"/>
                <w:szCs w:val="18"/>
              </w:rPr>
            </w:pPr>
            <w:r w:rsidDel="00000000" w:rsidR="00000000" w:rsidRPr="00000000">
              <w:rPr/>
              <w:drawing>
                <wp:inline distB="0" distT="0" distL="0" distR="0">
                  <wp:extent cx="276225" cy="142875"/>
                  <wp:effectExtent b="0" l="0" r="0" t="0"/>
                  <wp:docPr id="14311875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6225" cy="142875"/>
                          </a:xfrm>
                          <a:prstGeom prst="rect"/>
                          <a:ln/>
                        </pic:spPr>
                      </pic:pic>
                    </a:graphicData>
                  </a:graphic>
                </wp:inline>
              </w:drawing>
            </w:r>
            <w:r w:rsidDel="00000000" w:rsidR="00000000" w:rsidRPr="00000000">
              <w:rPr>
                <w:color w:val="000000"/>
                <w:sz w:val="16"/>
                <w:szCs w:val="16"/>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0" w:val="nil"/>
            </w:tcBorders>
            <w:vAlign w:val="center"/>
          </w:tcPr>
          <w:p w:rsidR="00000000" w:rsidDel="00000000" w:rsidP="00000000" w:rsidRDefault="00000000" w:rsidRPr="00000000" w14:paraId="00000073">
            <w:pPr>
              <w:spacing w:line="240" w:lineRule="auto"/>
              <w:rPr>
                <w:color w:val="000000"/>
                <w:sz w:val="16"/>
                <w:szCs w:val="16"/>
              </w:rPr>
            </w:pPr>
            <w:r w:rsidDel="00000000" w:rsidR="00000000" w:rsidRPr="00000000">
              <w:rPr>
                <w:b w:val="1"/>
                <w:bCs w:val="1"/>
                <w:color w:val="000000"/>
                <w:sz w:val="16"/>
                <w:szCs w:val="16"/>
                <w:rtl w:val="0"/>
              </w:rPr>
              <w:t xml:space="preserve">Day Trip Risk Assessment Checklist</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075">
            <w:pPr>
              <w:spacing w:line="240" w:lineRule="auto"/>
              <w:jc w:val="right"/>
              <w:rPr>
                <w:rFonts w:ascii="Quattrocento Sans" w:cs="Quattrocento Sans" w:eastAsia="Quattrocento Sans" w:hAnsi="Quattrocento Sans"/>
                <w:color w:val="000000"/>
                <w:sz w:val="18"/>
                <w:szCs w:val="18"/>
              </w:rPr>
            </w:pPr>
            <w:r w:rsidDel="00000000" w:rsidR="00000000" w:rsidRPr="00000000">
              <w:rPr>
                <w:color w:val="000000"/>
                <w:sz w:val="16"/>
                <w:szCs w:val="16"/>
                <w:rtl w:val="0"/>
              </w:rPr>
              <w:t xml:space="preserve"> The Third Age Trust  </w:t>
            </w: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spacing w:line="240" w:lineRule="auto"/>
              <w:rPr>
                <w:color w:val="000000"/>
                <w:sz w:val="16"/>
                <w:szCs w:val="16"/>
              </w:rPr>
            </w:pPr>
            <w:r w:rsidDel="00000000" w:rsidR="00000000" w:rsidRPr="00000000">
              <w:rPr>
                <w:color w:val="000000"/>
                <w:sz w:val="16"/>
                <w:szCs w:val="16"/>
                <w:rtl w:val="0"/>
              </w:rPr>
              <w:t xml:space="preserve">Version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spacing w:line="240" w:lineRule="auto"/>
              <w:rPr>
                <w:color w:val="000000"/>
                <w:sz w:val="16"/>
                <w:szCs w:val="16"/>
              </w:rPr>
            </w:pPr>
            <w:r w:rsidDel="00000000" w:rsidR="00000000" w:rsidRPr="00000000">
              <w:rPr>
                <w:color w:val="000000"/>
                <w:sz w:val="16"/>
                <w:szCs w:val="16"/>
                <w:rtl w:val="0"/>
              </w:rPr>
              <w:t xml:space="preserve">Description of changes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spacing w:line="240" w:lineRule="auto"/>
              <w:rPr>
                <w:color w:val="000000"/>
                <w:sz w:val="16"/>
                <w:szCs w:val="16"/>
              </w:rPr>
            </w:pPr>
            <w:r w:rsidDel="00000000" w:rsidR="00000000" w:rsidRPr="00000000">
              <w:rPr>
                <w:color w:val="000000"/>
                <w:sz w:val="16"/>
                <w:szCs w:val="16"/>
                <w:rtl w:val="0"/>
              </w:rPr>
              <w:t xml:space="preserve">Date of change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spacing w:line="240" w:lineRule="auto"/>
              <w:rPr>
                <w:color w:val="000000"/>
                <w:sz w:val="16"/>
                <w:szCs w:val="16"/>
              </w:rPr>
            </w:pPr>
            <w:r w:rsidDel="00000000" w:rsidR="00000000" w:rsidRPr="00000000">
              <w:rPr>
                <w:color w:val="000000"/>
                <w:sz w:val="16"/>
                <w:szCs w:val="16"/>
                <w:rtl w:val="0"/>
              </w:rPr>
              <w:t xml:space="preserve">Review date</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spacing w:line="240" w:lineRule="auto"/>
              <w:rPr>
                <w:color w:val="000000"/>
                <w:sz w:val="16"/>
                <w:szCs w:val="16"/>
              </w:rPr>
            </w:pPr>
            <w:r w:rsidDel="00000000" w:rsidR="00000000" w:rsidRPr="00000000">
              <w:rPr>
                <w:color w:val="000000"/>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D">
            <w:pPr>
              <w:spacing w:line="240" w:lineRule="auto"/>
              <w:rPr>
                <w:color w:val="000000"/>
                <w:sz w:val="16"/>
                <w:szCs w:val="16"/>
              </w:rPr>
            </w:pPr>
            <w:r w:rsidDel="00000000" w:rsidR="00000000" w:rsidRPr="00000000">
              <w:rPr>
                <w:color w:val="000000"/>
                <w:sz w:val="16"/>
                <w:szCs w:val="16"/>
                <w:rtl w:val="0"/>
              </w:rPr>
              <w:t xml:space="preserve">Original Checklist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spacing w:line="240" w:lineRule="auto"/>
              <w:rPr>
                <w:color w:val="000000"/>
                <w:sz w:val="16"/>
                <w:szCs w:val="16"/>
              </w:rPr>
            </w:pPr>
            <w:r w:rsidDel="00000000" w:rsidR="00000000" w:rsidRPr="00000000">
              <w:rPr>
                <w:color w:val="000000"/>
                <w:sz w:val="16"/>
                <w:szCs w:val="16"/>
                <w:rtl w:val="0"/>
              </w:rPr>
              <w:t xml:space="preserve">25.05.2025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spacing w:line="240" w:lineRule="auto"/>
              <w:rPr>
                <w:color w:val="000000"/>
                <w:sz w:val="16"/>
                <w:szCs w:val="16"/>
              </w:rPr>
            </w:pPr>
            <w:r w:rsidDel="00000000" w:rsidR="00000000" w:rsidRPr="00000000">
              <w:rPr>
                <w:color w:val="000000"/>
                <w:sz w:val="16"/>
                <w:szCs w:val="16"/>
                <w:rtl w:val="0"/>
              </w:rPr>
              <w:t xml:space="preserve">25.09.2026</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spacing w:line="240" w:lineRule="auto"/>
              <w:rPr>
                <w:color w:val="000000"/>
                <w:sz w:val="16"/>
                <w:szCs w:val="16"/>
              </w:rPr>
            </w:pPr>
            <w:r w:rsidDel="00000000" w:rsidR="00000000" w:rsidRPr="00000000">
              <w:rPr>
                <w:color w:val="000000"/>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spacing w:line="240" w:lineRule="auto"/>
              <w:rPr>
                <w:color w:val="000000"/>
                <w:sz w:val="16"/>
                <w:szCs w:val="16"/>
              </w:rPr>
            </w:pPr>
            <w:r w:rsidDel="00000000" w:rsidR="00000000" w:rsidRPr="00000000">
              <w:rPr>
                <w:color w:val="000000"/>
                <w:sz w:val="16"/>
                <w:szCs w:val="16"/>
                <w:rtl w:val="0"/>
              </w:rPr>
              <w:t xml:space="preserve">Original Checklist – highlight area of focus</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spacing w:line="240" w:lineRule="auto"/>
              <w:rPr>
                <w:color w:val="000000"/>
                <w:sz w:val="16"/>
                <w:szCs w:val="16"/>
              </w:rPr>
            </w:pPr>
            <w:r w:rsidDel="00000000" w:rsidR="00000000" w:rsidRPr="00000000">
              <w:rPr>
                <w:color w:val="000000"/>
                <w:sz w:val="16"/>
                <w:szCs w:val="16"/>
                <w:rtl w:val="0"/>
              </w:rPr>
              <w:t xml:space="preserve">12.02.2026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spacing w:line="240" w:lineRule="auto"/>
              <w:rPr>
                <w:color w:val="000000"/>
                <w:sz w:val="16"/>
                <w:szCs w:val="16"/>
              </w:rPr>
            </w:pPr>
            <w:r w:rsidDel="00000000" w:rsidR="00000000" w:rsidRPr="00000000">
              <w:rPr>
                <w:color w:val="000000"/>
                <w:sz w:val="16"/>
                <w:szCs w:val="16"/>
                <w:rtl w:val="0"/>
              </w:rPr>
              <w:t xml:space="preserve">25.05.2027</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spacing w:line="240" w:lineRule="auto"/>
              <w:rPr>
                <w:color w:val="000000"/>
                <w:sz w:val="16"/>
                <w:szCs w:val="16"/>
              </w:rPr>
            </w:pPr>
            <w:r w:rsidDel="00000000" w:rsidR="00000000" w:rsidRPr="00000000">
              <w:rPr>
                <w:sz w:val="16"/>
                <w:szCs w:val="16"/>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spacing w:line="240" w:lineRule="auto"/>
              <w:rPr>
                <w:color w:val="000000"/>
                <w:sz w:val="16"/>
                <w:szCs w:val="16"/>
              </w:rPr>
            </w:pPr>
            <w:r w:rsidDel="00000000" w:rsidR="00000000" w:rsidRPr="00000000">
              <w:rPr>
                <w:sz w:val="16"/>
                <w:szCs w:val="16"/>
                <w:rtl w:val="0"/>
              </w:rPr>
              <w:t xml:space="preserve">Revised after consultation with Group Coordinator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spacing w:line="240" w:lineRule="auto"/>
              <w:rPr>
                <w:color w:val="000000"/>
                <w:sz w:val="16"/>
                <w:szCs w:val="16"/>
              </w:rPr>
            </w:pPr>
            <w:r w:rsidDel="00000000" w:rsidR="00000000" w:rsidRPr="00000000">
              <w:rPr>
                <w:sz w:val="16"/>
                <w:szCs w:val="16"/>
                <w:rtl w:val="0"/>
              </w:rPr>
              <w:t xml:space="preserve">24.03.2026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spacing w:line="240" w:lineRule="auto"/>
              <w:rPr>
                <w:color w:val="000000"/>
                <w:sz w:val="16"/>
                <w:szCs w:val="16"/>
              </w:rPr>
            </w:pPr>
            <w:r w:rsidDel="00000000" w:rsidR="00000000" w:rsidRPr="00000000">
              <w:rPr>
                <w:sz w:val="16"/>
                <w:szCs w:val="16"/>
                <w:rtl w:val="0"/>
              </w:rPr>
              <w:t xml:space="preserve">25.05.2027</w:t>
            </w:r>
            <w:r w:rsidDel="00000000" w:rsidR="00000000" w:rsidRPr="00000000">
              <w:rPr>
                <w:rtl w:val="0"/>
              </w:rPr>
            </w:r>
          </w:p>
        </w:tc>
      </w:tr>
    </w:tbl>
    <w:p w:rsidR="00000000" w:rsidDel="00000000" w:rsidP="00000000" w:rsidRDefault="00000000" w:rsidRPr="00000000" w14:paraId="0000008B">
      <w:pPr>
        <w:rPr>
          <w:sz w:val="22"/>
          <w:szCs w:val="22"/>
        </w:rPr>
      </w:pPr>
      <w:r w:rsidDel="00000000" w:rsidR="00000000" w:rsidRPr="00000000">
        <w:rPr>
          <w:rtl w:val="0"/>
        </w:rPr>
      </w:r>
    </w:p>
    <w:sectPr>
      <w:headerReference r:id="rId8" w:type="default"/>
      <w:footerReference r:id="rId9" w:type="default"/>
      <w:footerReference r:id="rId10" w:type="even"/>
      <w:pgSz w:h="16840" w:w="11900" w:orient="portrait"/>
      <w:pgMar w:bottom="1440" w:top="1440" w:left="1080" w:right="108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360" w:firstLine="0"/>
      <w:jc w:val="left"/>
      <w:rPr>
        <w:rFonts w:ascii="Arial" w:cs="Arial" w:eastAsia="Arial" w:hAnsi="Arial"/>
        <w:b w:val="0"/>
        <w:bCs w:val="0"/>
        <w:i w:val="0"/>
        <w:iCs w:val="0"/>
        <w:smallCaps w:val="0"/>
        <w:strike w:val="0"/>
        <w:color w:val="1c5b9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c5b9a"/>
        <w:sz w:val="20"/>
        <w:szCs w:val="20"/>
        <w:u w:val="none"/>
        <w:shd w:fill="auto" w:val="clear"/>
        <w:vertAlign w:val="baseline"/>
        <w:rtl w:val="0"/>
      </w:rPr>
      <w:t xml:space="preserve">Registered Charity: 288007 | Limited Company: 1759471 | Website: </w:t>
    </w:r>
    <w:hyperlink r:id="rId1">
      <w:r w:rsidDel="00000000" w:rsidR="00000000" w:rsidRPr="00000000">
        <w:rPr>
          <w:rFonts w:ascii="Arial" w:cs="Arial" w:eastAsia="Arial" w:hAnsi="Arial"/>
          <w:b w:val="0"/>
          <w:bCs w:val="0"/>
          <w:i w:val="0"/>
          <w:iCs w:val="0"/>
          <w:smallCaps w:val="0"/>
          <w:strike w:val="0"/>
          <w:color w:val="1c5b9a"/>
          <w:sz w:val="20"/>
          <w:szCs w:val="20"/>
          <w:u w:val="none"/>
          <w:shd w:fill="auto" w:val="clear"/>
          <w:vertAlign w:val="baseline"/>
          <w:rtl w:val="0"/>
        </w:rPr>
        <w:t xml:space="preserve">www.u3a.org.uk</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5721949</wp:posOffset>
              </wp:positionH>
              <wp:positionV relativeFrom="paragraph">
                <wp:posOffset>-91756</wp:posOffset>
              </wp:positionV>
              <wp:extent cx="297180" cy="297180"/>
              <wp:effectExtent b="0" l="0" r="0" t="0"/>
              <wp:wrapNone/>
              <wp:docPr id="1431187559" name=""/>
              <a:graphic>
                <a:graphicData uri="http://schemas.microsoft.com/office/word/2010/wordprocessingShape">
                  <wps:wsp>
                    <wps:cNvSpPr/>
                    <wps:cNvPr id="3" name="Shape 3"/>
                    <wps:spPr>
                      <a:xfrm>
                        <a:off x="5202173" y="3636173"/>
                        <a:ext cx="287655" cy="287655"/>
                      </a:xfrm>
                      <a:prstGeom prst="ellipse">
                        <a:avLst/>
                      </a:prstGeom>
                      <a:solidFill>
                        <a:srgbClr val="307E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5721949</wp:posOffset>
              </wp:positionH>
              <wp:positionV relativeFrom="paragraph">
                <wp:posOffset>-91756</wp:posOffset>
              </wp:positionV>
              <wp:extent cx="297180" cy="297180"/>
              <wp:effectExtent b="0" l="0" r="0" t="0"/>
              <wp:wrapNone/>
              <wp:docPr id="143118755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97180" cy="297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5271453</wp:posOffset>
              </wp:positionH>
              <wp:positionV relativeFrom="paragraph">
                <wp:posOffset>-89851</wp:posOffset>
              </wp:positionV>
              <wp:extent cx="547370" cy="329565"/>
              <wp:effectExtent b="0" l="0" r="0" t="0"/>
              <wp:wrapNone/>
              <wp:docPr id="1431187558" name=""/>
              <a:graphic>
                <a:graphicData uri="http://schemas.microsoft.com/office/word/2010/wordprocessingShape">
                  <wps:wsp>
                    <wps:cNvSpPr/>
                    <wps:cNvPr id="2" name="Shape 2"/>
                    <wps:spPr>
                      <a:xfrm>
                        <a:off x="5077078" y="3619980"/>
                        <a:ext cx="537845" cy="320040"/>
                      </a:xfrm>
                      <a:prstGeom prst="rect">
                        <a:avLst/>
                      </a:prstGeom>
                      <a:noFill/>
                      <a:ln>
                        <a:noFill/>
                      </a:ln>
                    </wps:spPr>
                    <wps:txbx>
                      <w:txbxContent>
                        <w:p w:rsidR="00000000" w:rsidDel="00000000" w:rsidP="00000000" w:rsidRDefault="00000000" w:rsidRPr="00000000">
                          <w:pPr>
                            <w:spacing w:after="0" w:before="0" w:line="279.99999046325684"/>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5271453</wp:posOffset>
              </wp:positionH>
              <wp:positionV relativeFrom="paragraph">
                <wp:posOffset>-89851</wp:posOffset>
              </wp:positionV>
              <wp:extent cx="547370" cy="329565"/>
              <wp:effectExtent b="0" l="0" r="0" t="0"/>
              <wp:wrapNone/>
              <wp:docPr id="143118755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7370" cy="3295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-450214</wp:posOffset>
          </wp:positionV>
          <wp:extent cx="7560000" cy="1444549"/>
          <wp:effectExtent b="0" l="0" r="0" t="0"/>
          <wp:wrapNone/>
          <wp:docPr id="1431187560" name="image4.jpg"/>
          <a:graphic>
            <a:graphicData uri="http://schemas.openxmlformats.org/drawingml/2006/picture">
              <pic:pic>
                <pic:nvPicPr>
                  <pic:cNvPr id="0" name="image4.jpg"/>
                  <pic:cNvPicPr preferRelativeResize="0"/>
                </pic:nvPicPr>
                <pic:blipFill>
                  <a:blip r:embed="rId1"/>
                  <a:srcRect b="86492" l="0" r="0" t="0"/>
                  <a:stretch>
                    <a:fillRect/>
                  </a:stretch>
                </pic:blipFill>
                <pic:spPr>
                  <a:xfrm>
                    <a:off x="0" y="0"/>
                    <a:ext cx="7560000" cy="14445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line="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360" w:lineRule="auto"/>
    </w:pPr>
    <w:rPr>
      <w:b w:val="1"/>
      <w:bCs w:val="1"/>
      <w:color w:val="1c5b9a"/>
      <w:sz w:val="32"/>
      <w:szCs w:val="32"/>
    </w:rPr>
  </w:style>
  <w:style w:type="paragraph" w:styleId="Heading2">
    <w:name w:val="heading 2"/>
    <w:basedOn w:val="Normal"/>
    <w:next w:val="Normal"/>
    <w:pPr>
      <w:keepNext w:val="1"/>
      <w:keepLines w:val="1"/>
      <w:spacing w:after="120" w:before="240" w:line="320" w:lineRule="auto"/>
      <w:ind w:left="357" w:hanging="357"/>
    </w:pPr>
    <w:rPr>
      <w:b w:val="1"/>
      <w:bCs w:val="1"/>
      <w:color w:val="1c5b9a"/>
      <w:sz w:val="26"/>
      <w:szCs w:val="26"/>
    </w:rPr>
  </w:style>
  <w:style w:type="paragraph" w:styleId="Heading3">
    <w:name w:val="heading 3"/>
    <w:basedOn w:val="Normal"/>
    <w:next w:val="Normal"/>
    <w:pPr>
      <w:keepNext w:val="1"/>
      <w:keepLines w:val="1"/>
      <w:spacing w:after="120" w:before="240" w:lineRule="auto"/>
    </w:pPr>
    <w:rPr>
      <w:b w:val="1"/>
      <w:bCs w:val="1"/>
      <w:color w:val="1c5b9a"/>
      <w:sz w:val="22"/>
      <w:szCs w:val="22"/>
    </w:rPr>
  </w:style>
  <w:style w:type="paragraph" w:styleId="Heading4">
    <w:name w:val="heading 4"/>
    <w:basedOn w:val="Normal"/>
    <w:next w:val="Normal"/>
    <w:pPr>
      <w:keepNext w:val="1"/>
      <w:keepLines w:val="1"/>
      <w:spacing w:after="120" w:before="240" w:lineRule="auto"/>
    </w:pPr>
    <w:rPr>
      <w:b w:val="1"/>
      <w:bCs w:val="1"/>
      <w:color w:val="1c5b9a"/>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before="120" w:line="700" w:lineRule="auto"/>
    </w:pPr>
    <w:rPr>
      <w:b w:val="1"/>
      <w:bCs w:val="1"/>
      <w:color w:val="307eb5"/>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695598"/>
    <w:rPr>
      <w:rFonts w:ascii="Arial" w:hAnsi="Arial" w:cstheme="majorBidi" w:eastAsiaTheme="majorEastAsia"/>
      <w:b w:val="1"/>
      <w:color w:val="307eb5"/>
      <w:spacing w:val="-10"/>
      <w:kern w:val="28"/>
      <w:sz w:val="60"/>
      <w:szCs w:val="56"/>
    </w:rPr>
  </w:style>
  <w:style w:type="character" w:styleId="Heading1Char" w:customStyle="1">
    <w:name w:val="Heading 1 Char"/>
    <w:basedOn w:val="DefaultParagraphFont"/>
    <w:link w:val="Heading1"/>
    <w:uiPriority w:val="9"/>
    <w:rsid w:val="00695598"/>
    <w:rPr>
      <w:rFonts w:ascii="Arial" w:hAnsi="Arial" w:cstheme="majorBidi" w:eastAsiaTheme="majorEastAsia"/>
      <w:b w:val="1"/>
      <w:color w:val="1c5b9a"/>
      <w:sz w:val="32"/>
      <w:szCs w:val="32"/>
    </w:rPr>
  </w:style>
  <w:style w:type="paragraph" w:styleId="ListParagraph">
    <w:name w:val="List Paragraph"/>
    <w:basedOn w:val="Normal"/>
    <w:uiPriority w:val="34"/>
    <w:qFormat w:val="1"/>
    <w:rsid w:val="002A6D75"/>
    <w:pPr>
      <w:ind w:left="720"/>
      <w:contextualSpacing w:val="1"/>
    </w:pPr>
  </w:style>
  <w:style w:type="character" w:styleId="Heading2Char" w:customStyle="1">
    <w:name w:val="Heading 2 Char"/>
    <w:basedOn w:val="DefaultParagraphFont"/>
    <w:link w:val="Heading2"/>
    <w:uiPriority w:val="9"/>
    <w:rsid w:val="00A02DD4"/>
    <w:rPr>
      <w:rFonts w:ascii="Arial" w:hAnsi="Arial" w:cstheme="majorBidi" w:eastAsiaTheme="majorEastAsia"/>
      <w:b w:val="1"/>
      <w:color w:val="1c5b9a"/>
      <w:sz w:val="26"/>
      <w:szCs w:val="26"/>
    </w:rPr>
  </w:style>
  <w:style w:type="character" w:styleId="Heading3Char" w:customStyle="1">
    <w:name w:val="Heading 3 Char"/>
    <w:basedOn w:val="DefaultParagraphFont"/>
    <w:link w:val="Heading3"/>
    <w:uiPriority w:val="9"/>
    <w:rsid w:val="00695598"/>
    <w:rPr>
      <w:rFonts w:ascii="Arial" w:hAnsi="Arial" w:cstheme="majorBidi" w:eastAsiaTheme="majorEastAsia"/>
      <w:b w:val="1"/>
      <w:color w:val="1c5b9a"/>
      <w:sz w:val="22"/>
    </w:rPr>
  </w:style>
  <w:style w:type="character" w:styleId="Heading4Char" w:customStyle="1">
    <w:name w:val="Heading 4 Char"/>
    <w:basedOn w:val="DefaultParagraphFont"/>
    <w:link w:val="Heading4"/>
    <w:uiPriority w:val="9"/>
    <w:rsid w:val="00695598"/>
    <w:rPr>
      <w:rFonts w:ascii="Arial" w:hAnsi="Arial" w:cstheme="majorBidi" w:eastAsiaTheme="majorEastAsia"/>
      <w:b w:val="1"/>
      <w:iCs w:val="1"/>
      <w:color w:val="1c5b9a"/>
      <w:sz w:val="22"/>
    </w:rPr>
  </w:style>
  <w:style w:type="paragraph" w:styleId="Header">
    <w:name w:val="header"/>
    <w:basedOn w:val="Normal"/>
    <w:link w:val="HeaderChar"/>
    <w:uiPriority w:val="99"/>
    <w:unhideWhenUsed w:val="1"/>
    <w:rsid w:val="008432C3"/>
    <w:pPr>
      <w:tabs>
        <w:tab w:val="center" w:pos="4680"/>
        <w:tab w:val="right" w:pos="9360"/>
      </w:tabs>
      <w:spacing w:line="240" w:lineRule="auto"/>
    </w:pPr>
  </w:style>
  <w:style w:type="character" w:styleId="HeaderChar" w:customStyle="1">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val="1"/>
    <w:rsid w:val="008432C3"/>
    <w:pPr>
      <w:tabs>
        <w:tab w:val="center" w:pos="4680"/>
        <w:tab w:val="right" w:pos="9360"/>
      </w:tabs>
      <w:spacing w:line="240" w:lineRule="auto"/>
    </w:pPr>
  </w:style>
  <w:style w:type="character" w:styleId="FooterChar" w:customStyle="1">
    <w:name w:val="Footer Char"/>
    <w:basedOn w:val="DefaultParagraphFont"/>
    <w:link w:val="Footer"/>
    <w:uiPriority w:val="99"/>
    <w:rsid w:val="008432C3"/>
    <w:rPr>
      <w:rFonts w:ascii="Arial" w:hAnsi="Arial"/>
      <w:color w:val="000000" w:themeColor="text1"/>
      <w:sz w:val="20"/>
    </w:rPr>
  </w:style>
  <w:style w:type="paragraph" w:styleId="BasicParagraph" w:customStyle="1">
    <w:name w:val="[Basic Paragraph]"/>
    <w:basedOn w:val="Normal"/>
    <w:uiPriority w:val="99"/>
    <w:rsid w:val="000C648D"/>
    <w:pPr>
      <w:autoSpaceDE w:val="0"/>
      <w:autoSpaceDN w:val="0"/>
      <w:adjustRightInd w:val="0"/>
      <w:spacing w:line="288" w:lineRule="auto"/>
      <w:textAlignment w:val="center"/>
    </w:pPr>
    <w:rPr>
      <w:rFonts w:ascii="MinionPro-Regular" w:cs="MinionPro-Regular" w:hAnsi="MinionPro-Regular"/>
      <w:color w:val="000000"/>
      <w:sz w:val="24"/>
    </w:rPr>
  </w:style>
  <w:style w:type="character" w:styleId="PageNumber">
    <w:name w:val="page number"/>
    <w:basedOn w:val="DefaultParagraphFont"/>
    <w:uiPriority w:val="99"/>
    <w:semiHidden w:val="1"/>
    <w:unhideWhenUsed w:val="1"/>
    <w:rsid w:val="000C648D"/>
  </w:style>
  <w:style w:type="character" w:styleId="Hyperlink">
    <w:name w:val="Hyperlink"/>
    <w:basedOn w:val="DefaultParagraphFont"/>
    <w:uiPriority w:val="99"/>
    <w:unhideWhenUsed w:val="1"/>
    <w:rsid w:val="000C648D"/>
    <w:rPr>
      <w:color w:val="0563c1" w:themeColor="hyperlink"/>
      <w:u w:val="single"/>
    </w:rPr>
  </w:style>
  <w:style w:type="character" w:styleId="UnresolvedMention">
    <w:name w:val="Unresolved Mention"/>
    <w:basedOn w:val="DefaultParagraphFont"/>
    <w:uiPriority w:val="99"/>
    <w:semiHidden w:val="1"/>
    <w:unhideWhenUsed w:val="1"/>
    <w:rsid w:val="000C648D"/>
    <w:rPr>
      <w:color w:val="605e5c"/>
      <w:shd w:color="auto" w:fill="e1dfdd" w:val="clear"/>
    </w:rPr>
  </w:style>
  <w:style w:type="paragraph" w:styleId="NormalWeb">
    <w:name w:val="Normal (Web)"/>
    <w:basedOn w:val="Normal"/>
    <w:uiPriority w:val="99"/>
    <w:semiHidden w:val="1"/>
    <w:unhideWhenUsed w:val="1"/>
    <w:rsid w:val="00C621DC"/>
    <w:pPr>
      <w:spacing w:after="100" w:afterAutospacing="1" w:before="100" w:beforeAutospacing="1" w:line="240" w:lineRule="auto"/>
    </w:pPr>
    <w:rPr>
      <w:rFonts w:ascii="Times New Roman" w:cs="Times New Roman" w:eastAsia="Times New Roman" w:hAnsi="Times New Roman"/>
      <w:color w:val="auto"/>
      <w:sz w:val="24"/>
      <w:lang w:eastAsia="en-GB"/>
    </w:rPr>
  </w:style>
  <w:style w:type="paragraph" w:styleId="paragraph" w:customStyle="1">
    <w:name w:val="paragraph"/>
    <w:basedOn w:val="Normal"/>
    <w:rsid w:val="00917FE1"/>
    <w:pPr>
      <w:spacing w:after="100" w:afterAutospacing="1" w:before="100" w:beforeAutospacing="1" w:line="240" w:lineRule="auto"/>
    </w:pPr>
    <w:rPr>
      <w:rFonts w:ascii="Times New Roman" w:cs="Times New Roman" w:eastAsia="Times New Roman" w:hAnsi="Times New Roman"/>
      <w:color w:val="auto"/>
      <w:sz w:val="24"/>
      <w:lang w:eastAsia="en-GB"/>
    </w:rPr>
  </w:style>
  <w:style w:type="character" w:styleId="normaltextrun" w:customStyle="1">
    <w:name w:val="normaltextrun"/>
    <w:basedOn w:val="DefaultParagraphFont"/>
    <w:rsid w:val="00917FE1"/>
  </w:style>
  <w:style w:type="character" w:styleId="eop" w:customStyle="1">
    <w:name w:val="eop"/>
    <w:basedOn w:val="DefaultParagraphFont"/>
    <w:rsid w:val="00917FE1"/>
  </w:style>
  <w:style w:type="character" w:styleId="advancedproofingissue" w:customStyle="1">
    <w:name w:val="advancedproofingissue"/>
    <w:basedOn w:val="DefaultParagraphFont"/>
    <w:rsid w:val="00321453"/>
  </w:style>
  <w:style w:type="paragraph" w:styleId="xxmsonormal" w:customStyle="1">
    <w:name w:val="x_x_msonormal"/>
    <w:basedOn w:val="Normal"/>
    <w:rsid w:val="0057723F"/>
    <w:pPr>
      <w:spacing w:line="240" w:lineRule="auto"/>
    </w:pPr>
    <w:rPr>
      <w:rFonts w:ascii="Calibri" w:cs="Calibri" w:hAnsi="Calibri"/>
      <w:color w:val="auto"/>
      <w:sz w:val="22"/>
      <w:szCs w:val="22"/>
      <w:lang w:eastAsia="en-GB"/>
    </w:rPr>
  </w:style>
  <w:style w:type="paragraph" w:styleId="xxmsolistparagraph" w:customStyle="1">
    <w:name w:val="x_x_msolistparagraph"/>
    <w:basedOn w:val="Normal"/>
    <w:rsid w:val="0057723F"/>
    <w:pPr>
      <w:spacing w:after="100" w:afterAutospacing="1" w:before="100" w:beforeAutospacing="1" w:line="240" w:lineRule="auto"/>
    </w:pPr>
    <w:rPr>
      <w:rFonts w:ascii="Calibri" w:cs="Calibri" w:hAnsi="Calibri"/>
      <w:color w:val="auto"/>
      <w:sz w:val="22"/>
      <w:szCs w:val="22"/>
      <w:lang w:eastAsia="en-GB"/>
    </w:rPr>
  </w:style>
  <w:style w:type="table" w:styleId="TableGrid">
    <w:name w:val="Table Grid"/>
    <w:basedOn w:val="TableNormal"/>
    <w:uiPriority w:val="39"/>
    <w:rsid w:val="003E3EA5"/>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432741"/>
    <w:rPr>
      <w:rFonts w:ascii="Verdana" w:hAnsi="Verdana"/>
      <w:sz w:val="20"/>
      <w:szCs w:val="22"/>
    </w:rPr>
  </w:style>
  <w:style w:type="paragraph" w:styleId="TableParagraph" w:customStyle="1">
    <w:name w:val="Table Paragraph"/>
    <w:basedOn w:val="Normal"/>
    <w:uiPriority w:val="1"/>
    <w:qFormat w:val="1"/>
    <w:rsid w:val="00041E3D"/>
    <w:pPr>
      <w:widowControl w:val="0"/>
      <w:autoSpaceDE w:val="0"/>
      <w:autoSpaceDN w:val="0"/>
      <w:spacing w:before="1" w:line="240" w:lineRule="auto"/>
      <w:ind w:left="6"/>
    </w:pPr>
    <w:rPr>
      <w:rFonts w:cs="Arial" w:eastAsia="Arial"/>
      <w:color w:val="auto"/>
      <w:sz w:val="22"/>
      <w:szCs w:val="22"/>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9uuDkKK584/KaOzfqRlplkZ+eg==">CgMxLjA4AHIhMVBqcE9udERIY1o4azd0LU1HaEg3RkxoNjZ3Qk8yemNN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2026-02-08T21:16:00Z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